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59371" w14:textId="2CF1453D" w:rsidR="00136831" w:rsidRPr="00136831" w:rsidRDefault="008C72A8" w:rsidP="00136831">
      <w:pPr>
        <w:pStyle w:val="Title"/>
        <w:rPr>
          <w:rStyle w:val="TitleChar"/>
          <w:rFonts w:eastAsiaTheme="minorHAnsi"/>
          <w:bCs/>
        </w:rPr>
      </w:pPr>
      <w:r>
        <w:rPr>
          <w:rStyle w:val="TitleChar"/>
          <w:rFonts w:eastAsiaTheme="minorHAnsi"/>
          <w:bCs/>
        </w:rPr>
        <w:t>Larrakeyah Primary School</w:t>
      </w:r>
    </w:p>
    <w:p w14:paraId="3CF62088" w14:textId="52017F20" w:rsidR="00136831" w:rsidRPr="00136831" w:rsidRDefault="00136831" w:rsidP="00136831">
      <w:pPr>
        <w:pStyle w:val="Subtitle0"/>
      </w:pPr>
      <w:r w:rsidRPr="00136831">
        <w:t xml:space="preserve">Student mobile phones in government </w:t>
      </w:r>
      <w:r w:rsidR="00310054" w:rsidRPr="00136831">
        <w:t>schools</w:t>
      </w:r>
      <w:r w:rsidRPr="00136831">
        <w:t xml:space="preserve"> policy</w:t>
      </w:r>
    </w:p>
    <w:p w14:paraId="494ACA03" w14:textId="77777777" w:rsidR="00136831" w:rsidRPr="00136831" w:rsidRDefault="00136831" w:rsidP="00136831">
      <w:pPr>
        <w:pStyle w:val="Heading1"/>
      </w:pPr>
      <w:r w:rsidRPr="00136831">
        <w:t>Policy</w:t>
      </w:r>
    </w:p>
    <w:p w14:paraId="5534AF4D" w14:textId="4369BA6C" w:rsidR="00136831" w:rsidRDefault="00136831" w:rsidP="00136831">
      <w:pPr>
        <w:spacing w:after="200" w:line="240" w:lineRule="auto"/>
        <w:rPr>
          <w:rFonts w:ascii="Lato" w:hAnsi="Lato"/>
        </w:rPr>
      </w:pPr>
      <w:r>
        <w:rPr>
          <w:rFonts w:ascii="Lato" w:hAnsi="Lato"/>
        </w:rPr>
        <w:t>Student mobile phones are not permitted to be used in Northern Territory Government schools. Exemptions apply for teacher directed educational purposes or for medical reasons.</w:t>
      </w:r>
    </w:p>
    <w:p w14:paraId="6136117C" w14:textId="5D64190E" w:rsidR="00136831" w:rsidRPr="00DC704A" w:rsidRDefault="007E03C6" w:rsidP="00136831">
      <w:pPr>
        <w:spacing w:after="200" w:line="240" w:lineRule="auto"/>
        <w:rPr>
          <w:rFonts w:ascii="Lato" w:hAnsi="Lato"/>
        </w:rPr>
      </w:pPr>
      <w:bookmarkStart w:id="0" w:name="_Hlk118805595"/>
      <w:r>
        <w:rPr>
          <w:rFonts w:ascii="Lato" w:hAnsi="Lato"/>
        </w:rPr>
        <w:t>Larrakeyah Primary School</w:t>
      </w:r>
      <w:r w:rsidR="00136831" w:rsidRPr="00DC704A">
        <w:rPr>
          <w:rFonts w:ascii="Lato" w:hAnsi="Lato"/>
        </w:rPr>
        <w:t xml:space="preserve"> respects the right of parents who wish to provide their child with a mobile phone. This policy details the conditions under which student mobile phones are permitted at </w:t>
      </w:r>
      <w:r>
        <w:rPr>
          <w:rFonts w:ascii="Lato" w:hAnsi="Lato"/>
        </w:rPr>
        <w:t>Larrakeyah Primary School.</w:t>
      </w:r>
    </w:p>
    <w:p w14:paraId="2D310A89" w14:textId="51C982CD" w:rsidR="00F77BF1" w:rsidRDefault="00F77BF1" w:rsidP="00F77BF1">
      <w:pPr>
        <w:spacing w:after="0"/>
      </w:pPr>
      <w:bookmarkStart w:id="1" w:name="_Hlk118802066"/>
      <w:bookmarkEnd w:id="0"/>
      <w:r>
        <w:t>This policy applies to mobile phones, smart watches and all other devices that allow electronically based distractions. Smart watches will need to be switched to flight mode while students are in school.</w:t>
      </w:r>
    </w:p>
    <w:bookmarkEnd w:id="1"/>
    <w:p w14:paraId="0F862744" w14:textId="2E3BC56D" w:rsidR="00136831" w:rsidRPr="00136831" w:rsidRDefault="00136831" w:rsidP="00136831">
      <w:pPr>
        <w:pStyle w:val="Heading1"/>
      </w:pPr>
      <w:r w:rsidRPr="00136831">
        <w:t>Conditions of use</w:t>
      </w:r>
    </w:p>
    <w:p w14:paraId="289D15ED" w14:textId="75407D98" w:rsidR="00136831" w:rsidRPr="00DC704A" w:rsidRDefault="00136831" w:rsidP="00136831">
      <w:pPr>
        <w:spacing w:after="200" w:line="240" w:lineRule="auto"/>
        <w:rPr>
          <w:rFonts w:ascii="Lato" w:hAnsi="Lato"/>
        </w:rPr>
      </w:pPr>
      <w:r w:rsidRPr="00DC704A">
        <w:rPr>
          <w:rFonts w:ascii="Lato" w:hAnsi="Lato"/>
        </w:rPr>
        <w:t>Students are not permitted to have mobile phones in their possession during the school day. Smart watches must be placed on flight mode so phone calls and messages cannot be sent or received during the school day.</w:t>
      </w:r>
    </w:p>
    <w:p w14:paraId="0B51C57B" w14:textId="60F1405A" w:rsidR="00F77BF1" w:rsidRDefault="00136831" w:rsidP="00136831">
      <w:pPr>
        <w:spacing w:after="200" w:line="240" w:lineRule="auto"/>
        <w:rPr>
          <w:rFonts w:ascii="Lato" w:hAnsi="Lato"/>
        </w:rPr>
      </w:pPr>
      <w:r w:rsidRPr="00DC704A">
        <w:rPr>
          <w:rFonts w:ascii="Lato" w:hAnsi="Lato"/>
        </w:rPr>
        <w:t>Mobile phones owned by students at</w:t>
      </w:r>
      <w:r w:rsidR="001664B8">
        <w:rPr>
          <w:rFonts w:ascii="Lato" w:hAnsi="Lato"/>
        </w:rPr>
        <w:t xml:space="preserve"> Larrakeyah Primary School</w:t>
      </w:r>
      <w:r w:rsidRPr="00DC704A">
        <w:rPr>
          <w:rFonts w:ascii="Lato" w:hAnsi="Lato"/>
        </w:rPr>
        <w:t xml:space="preserve"> are considered valuable items and are brought to school at the student or parent’s risk.</w:t>
      </w:r>
    </w:p>
    <w:p w14:paraId="2D5EDDBF" w14:textId="19702E7A" w:rsidR="00136831" w:rsidRPr="00DC704A" w:rsidRDefault="00136831" w:rsidP="00136831">
      <w:pPr>
        <w:spacing w:after="200" w:line="240" w:lineRule="auto"/>
        <w:rPr>
          <w:rFonts w:ascii="Lato" w:hAnsi="Lato"/>
        </w:rPr>
      </w:pPr>
      <w:r w:rsidRPr="00DC704A">
        <w:rPr>
          <w:rFonts w:ascii="Lato" w:hAnsi="Lato"/>
        </w:rPr>
        <w:t xml:space="preserve">Students are encouraged not to bring a mobile phone to school. </w:t>
      </w:r>
      <w:bookmarkStart w:id="2" w:name="_Hlk118805767"/>
      <w:r w:rsidRPr="00DC704A">
        <w:rPr>
          <w:rFonts w:ascii="Lato" w:hAnsi="Lato"/>
        </w:rPr>
        <w:t>Please note that</w:t>
      </w:r>
      <w:r w:rsidR="00FC30F7">
        <w:rPr>
          <w:rFonts w:ascii="Lato" w:hAnsi="Lato"/>
        </w:rPr>
        <w:t xml:space="preserve"> Larrakeyah Primary School</w:t>
      </w:r>
      <w:r w:rsidRPr="00DC704A">
        <w:rPr>
          <w:rFonts w:ascii="Lato" w:hAnsi="Lato"/>
        </w:rPr>
        <w:t xml:space="preserve"> does not have accident insurance for accidental property damage or theft of personal items. Students and their parents are encouraged to obtain appropriate insurance for their personal items.</w:t>
      </w:r>
    </w:p>
    <w:bookmarkEnd w:id="2"/>
    <w:p w14:paraId="65957A9F" w14:textId="41A41BBC" w:rsidR="00F77BF1" w:rsidRDefault="00C31F0F" w:rsidP="00F77BF1">
      <w:pPr>
        <w:spacing w:after="200" w:line="240" w:lineRule="auto"/>
        <w:rPr>
          <w:rFonts w:ascii="Lato" w:hAnsi="Lato"/>
        </w:rPr>
      </w:pPr>
      <w:r>
        <w:rPr>
          <w:rFonts w:ascii="Lato" w:hAnsi="Lato"/>
        </w:rPr>
        <w:t>M</w:t>
      </w:r>
      <w:r w:rsidR="00F77BF1" w:rsidRPr="00604FB4">
        <w:rPr>
          <w:rFonts w:ascii="Lato" w:hAnsi="Lato"/>
        </w:rPr>
        <w:t>obile phones</w:t>
      </w:r>
      <w:r w:rsidR="00F77BF1">
        <w:rPr>
          <w:rFonts w:ascii="Lato" w:hAnsi="Lato"/>
        </w:rPr>
        <w:t xml:space="preserve"> </w:t>
      </w:r>
      <w:r w:rsidR="00F77BF1" w:rsidRPr="00604FB4">
        <w:rPr>
          <w:rFonts w:ascii="Lato" w:hAnsi="Lato"/>
        </w:rPr>
        <w:t xml:space="preserve">must be switched off and taken to the administration office before the school day begins and collected at the end of the school day.  </w:t>
      </w:r>
    </w:p>
    <w:p w14:paraId="3BA1CA27" w14:textId="77777777" w:rsidR="00F77BF1" w:rsidRDefault="00136831" w:rsidP="00F77BF1">
      <w:pPr>
        <w:pStyle w:val="Heading1"/>
      </w:pPr>
      <w:r w:rsidRPr="00136831">
        <w:t>Exemptions</w:t>
      </w:r>
    </w:p>
    <w:p w14:paraId="4120502C" w14:textId="3E3AC5E0" w:rsidR="00136831" w:rsidRPr="00DC704A" w:rsidRDefault="00136831" w:rsidP="00F77BF1">
      <w:pPr>
        <w:spacing w:after="200" w:line="240" w:lineRule="auto"/>
      </w:pPr>
      <w:r w:rsidRPr="00DC704A">
        <w:t xml:space="preserve">It is acknowledged that mobile devices can be powerful education tools when used responsibly. </w:t>
      </w:r>
      <w:r w:rsidR="004168A1">
        <w:t>Some</w:t>
      </w:r>
      <w:r w:rsidRPr="00DC704A">
        <w:t xml:space="preserve"> teachers and students use devices in ways that support educational outcomes, including accessing information and resources, taking photos or videos of learning activities, playing educational games, and collaborating with other students. For some students, mobile phones and apps are critical for monitoring their health condition.</w:t>
      </w:r>
    </w:p>
    <w:p w14:paraId="0FB071A4" w14:textId="0616E87B" w:rsidR="00136831" w:rsidRPr="00DC704A" w:rsidRDefault="00136831" w:rsidP="00136831">
      <w:r w:rsidRPr="00DC704A">
        <w:t>As such, students may be granted an exemption to use their mobile phone</w:t>
      </w:r>
      <w:r w:rsidR="008972CE">
        <w:t xml:space="preserve"> and smart watch</w:t>
      </w:r>
      <w:r w:rsidRPr="00DC704A">
        <w:t xml:space="preserve"> during the school day:</w:t>
      </w:r>
    </w:p>
    <w:p w14:paraId="550297B9" w14:textId="77777777" w:rsidR="00F77BF1" w:rsidRDefault="00F77BF1">
      <w:pPr>
        <w:pStyle w:val="ListParagraph"/>
        <w:numPr>
          <w:ilvl w:val="0"/>
          <w:numId w:val="10"/>
        </w:numPr>
      </w:pPr>
      <w:r>
        <w:lastRenderedPageBreak/>
        <w:t>to monitor a health condition as part of a school approved documented health care plan</w:t>
      </w:r>
    </w:p>
    <w:p w14:paraId="5F837C48" w14:textId="77777777" w:rsidR="00F77BF1" w:rsidRDefault="00F77BF1">
      <w:pPr>
        <w:pStyle w:val="ListParagraph"/>
        <w:numPr>
          <w:ilvl w:val="0"/>
          <w:numId w:val="10"/>
        </w:numPr>
      </w:pPr>
      <w:r>
        <w:t>for a particular educational purpose under the direct instruction of a teacher</w:t>
      </w:r>
    </w:p>
    <w:p w14:paraId="5243BB75" w14:textId="77777777" w:rsidR="00F77BF1" w:rsidRDefault="00F77BF1">
      <w:pPr>
        <w:pStyle w:val="ListParagraph"/>
        <w:numPr>
          <w:ilvl w:val="0"/>
          <w:numId w:val="10"/>
        </w:numPr>
      </w:pPr>
      <w:r>
        <w:t>with permission of a teacher for a specific purpose</w:t>
      </w:r>
    </w:p>
    <w:p w14:paraId="0B7B6786" w14:textId="77777777" w:rsidR="00F77BF1" w:rsidRDefault="00F77BF1">
      <w:pPr>
        <w:pStyle w:val="ListParagraph"/>
        <w:numPr>
          <w:ilvl w:val="0"/>
          <w:numId w:val="10"/>
        </w:numPr>
      </w:pPr>
      <w:r>
        <w:t>in the event of an emergency.</w:t>
      </w:r>
    </w:p>
    <w:p w14:paraId="47D75921" w14:textId="395D3787" w:rsidR="00136831" w:rsidRPr="00136831" w:rsidRDefault="00136831" w:rsidP="00136831">
      <w:pPr>
        <w:spacing w:after="180" w:line="264" w:lineRule="auto"/>
      </w:pPr>
      <w:r w:rsidRPr="00136831">
        <w:t xml:space="preserve">Where a student has been granted an exemption, the mobile phone can be used by the student, however its use </w:t>
      </w:r>
      <w:r w:rsidR="002126C9">
        <w:t>will</w:t>
      </w:r>
      <w:r w:rsidRPr="00136831">
        <w:t xml:space="preserve"> be monitored by school staff.</w:t>
      </w:r>
    </w:p>
    <w:p w14:paraId="2B830F72" w14:textId="77777777" w:rsidR="00136831" w:rsidRPr="00136831" w:rsidRDefault="00136831" w:rsidP="00136831">
      <w:pPr>
        <w:pStyle w:val="Heading1"/>
      </w:pPr>
      <w:r w:rsidRPr="00136831">
        <w:t>Communication</w:t>
      </w:r>
    </w:p>
    <w:p w14:paraId="22F5D0B3" w14:textId="5F7E853C" w:rsidR="00136831" w:rsidRPr="00DC704A" w:rsidRDefault="00DD4781" w:rsidP="00136831">
      <w:pPr>
        <w:spacing w:after="200" w:line="240" w:lineRule="auto"/>
        <w:rPr>
          <w:rFonts w:ascii="Lato" w:hAnsi="Lato"/>
          <w:color w:val="1F1F5F" w:themeColor="text1"/>
        </w:rPr>
      </w:pPr>
      <w:r>
        <w:t xml:space="preserve">Larrakeyah Primary School </w:t>
      </w:r>
      <w:r w:rsidR="00136831" w:rsidRPr="00136831">
        <w:t xml:space="preserve">has duty of care for all students when they are attending the school. All communication between parents and students, during school hours, </w:t>
      </w:r>
      <w:r w:rsidR="001C6DB0">
        <w:t>is to</w:t>
      </w:r>
      <w:r w:rsidR="00136831" w:rsidRPr="00136831">
        <w:t xml:space="preserve"> occur via the school</w:t>
      </w:r>
      <w:r w:rsidR="00F77BF1">
        <w:t xml:space="preserve"> office</w:t>
      </w:r>
      <w:r w:rsidR="00136831" w:rsidRPr="00136831">
        <w:t>.</w:t>
      </w:r>
    </w:p>
    <w:p w14:paraId="4B543A2B" w14:textId="77777777" w:rsidR="00136831" w:rsidRPr="00136831" w:rsidRDefault="00136831" w:rsidP="00136831">
      <w:pPr>
        <w:pStyle w:val="Heading1"/>
      </w:pPr>
      <w:r w:rsidRPr="00136831">
        <w:t>Non-compliance of this policy</w:t>
      </w:r>
    </w:p>
    <w:p w14:paraId="79487279" w14:textId="18DA04F3" w:rsidR="00136831" w:rsidRPr="00DC704A" w:rsidRDefault="00136831" w:rsidP="00136831">
      <w:r w:rsidRPr="00DC704A">
        <w:t xml:space="preserve">Students who use their mobile phones inappropriately at </w:t>
      </w:r>
      <w:r w:rsidR="00631B39">
        <w:t>Larrakeyah Primary School</w:t>
      </w:r>
      <w:r w:rsidRPr="00DC704A">
        <w:t xml:space="preserve"> may be issued with consequences consistent with our school’s </w:t>
      </w:r>
      <w:bookmarkStart w:id="3" w:name="_Hlk118809535"/>
      <w:r w:rsidR="00631B39">
        <w:t xml:space="preserve">Care and </w:t>
      </w:r>
      <w:r w:rsidRPr="008972CE">
        <w:t>Conduct</w:t>
      </w:r>
      <w:r w:rsidR="00631B39">
        <w:t xml:space="preserve"> policy.</w:t>
      </w:r>
    </w:p>
    <w:bookmarkEnd w:id="3"/>
    <w:p w14:paraId="6B5C9539" w14:textId="7C6AFA34" w:rsidR="00136831" w:rsidRPr="00DC704A" w:rsidRDefault="00136831" w:rsidP="00136831">
      <w:r w:rsidRPr="00DC704A">
        <w:t xml:space="preserve">At </w:t>
      </w:r>
      <w:r w:rsidR="00631B39">
        <w:t xml:space="preserve">Larrakeyah Primary School </w:t>
      </w:r>
      <w:r w:rsidRPr="00DC704A">
        <w:t xml:space="preserve">inappropriate use of mobile phones is any use during school </w:t>
      </w:r>
      <w:r w:rsidR="00F279FE" w:rsidRPr="00DC704A">
        <w:t>hours unless</w:t>
      </w:r>
      <w:r w:rsidRPr="00DC704A">
        <w:t xml:space="preserve"> an exception has been granted.</w:t>
      </w:r>
    </w:p>
    <w:p w14:paraId="59D5A2EB" w14:textId="7381C6D1" w:rsidR="00136831" w:rsidRPr="00DC704A" w:rsidRDefault="00136831" w:rsidP="00136831">
      <w:r w:rsidRPr="00DC704A">
        <w:t xml:space="preserve">Breaches of this policy will be managed in accordance with the school’s </w:t>
      </w:r>
      <w:r w:rsidR="007334A9">
        <w:t>Care and Conduct</w:t>
      </w:r>
      <w:r w:rsidRPr="00DC704A">
        <w:t xml:space="preserve"> policy.</w:t>
      </w:r>
    </w:p>
    <w:p w14:paraId="053370DD" w14:textId="2367200C" w:rsidR="00136831" w:rsidRPr="00136831" w:rsidRDefault="00136831" w:rsidP="004035CA">
      <w:pPr>
        <w:spacing w:after="180" w:line="264" w:lineRule="auto"/>
      </w:pPr>
    </w:p>
    <w:p w14:paraId="217D8296" w14:textId="464F0E6E" w:rsidR="002B5F0D" w:rsidRDefault="002B5F0D" w:rsidP="00136831"/>
    <w:p w14:paraId="61E965BB" w14:textId="0A87A8B9" w:rsidR="007841D9" w:rsidRDefault="007841D9" w:rsidP="00136831"/>
    <w:p w14:paraId="11607F1A" w14:textId="7F358206" w:rsidR="007841D9" w:rsidRDefault="007841D9" w:rsidP="00136831"/>
    <w:p w14:paraId="42CA09C1" w14:textId="224D6EC4" w:rsidR="007841D9" w:rsidRDefault="007841D9" w:rsidP="00136831"/>
    <w:p w14:paraId="0F9F28FA" w14:textId="0C016737" w:rsidR="007841D9" w:rsidRDefault="007841D9" w:rsidP="00136831"/>
    <w:p w14:paraId="2CE15AE2" w14:textId="720B14E0" w:rsidR="007841D9" w:rsidRDefault="007841D9" w:rsidP="00136831"/>
    <w:p w14:paraId="2E2CC851" w14:textId="10884C7C" w:rsidR="007841D9" w:rsidRDefault="007841D9" w:rsidP="00136831"/>
    <w:p w14:paraId="57EAED37" w14:textId="4190A413" w:rsidR="007841D9" w:rsidRDefault="007841D9" w:rsidP="00136831"/>
    <w:p w14:paraId="64F3532D" w14:textId="0BEEB221" w:rsidR="007841D9" w:rsidRDefault="007841D9" w:rsidP="00136831"/>
    <w:p w14:paraId="5F3463FE" w14:textId="1208DFE1" w:rsidR="007841D9" w:rsidRDefault="007841D9" w:rsidP="00136831"/>
    <w:p w14:paraId="79816C43" w14:textId="6C7F1216" w:rsidR="007841D9" w:rsidRDefault="007841D9" w:rsidP="00136831"/>
    <w:p w14:paraId="61E5C14A" w14:textId="2E30BA0C" w:rsidR="007841D9" w:rsidRDefault="007841D9" w:rsidP="00136831">
      <w:bookmarkStart w:id="4" w:name="_GoBack"/>
      <w:bookmarkEnd w:id="4"/>
    </w:p>
    <w:p w14:paraId="0AC0D13A" w14:textId="240F88E2" w:rsidR="007841D9" w:rsidRDefault="007841D9" w:rsidP="00136831"/>
    <w:p w14:paraId="0F969A22" w14:textId="4334CA02" w:rsidR="007841D9" w:rsidRPr="007841D9" w:rsidRDefault="007841D9" w:rsidP="00136831">
      <w:pPr>
        <w:rPr>
          <w:color w:val="0070C0"/>
        </w:rPr>
      </w:pPr>
    </w:p>
    <w:p w14:paraId="5B3675E8" w14:textId="01F534D0" w:rsidR="007841D9" w:rsidRPr="007841D9" w:rsidRDefault="007841D9" w:rsidP="007841D9">
      <w:pPr>
        <w:jc w:val="right"/>
        <w:rPr>
          <w:color w:val="093E60" w:themeColor="accent2" w:themeShade="80"/>
        </w:rPr>
      </w:pPr>
      <w:r w:rsidRPr="007841D9">
        <w:rPr>
          <w:color w:val="093E60" w:themeColor="accent2" w:themeShade="80"/>
        </w:rPr>
        <w:t>School Board Endorsed November 2022</w:t>
      </w:r>
    </w:p>
    <w:sectPr w:rsidR="007841D9" w:rsidRPr="007841D9" w:rsidSect="00A567EE">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0339" w14:textId="77777777" w:rsidR="00B4736C" w:rsidRDefault="00B4736C" w:rsidP="007332FF">
      <w:r>
        <w:separator/>
      </w:r>
    </w:p>
  </w:endnote>
  <w:endnote w:type="continuationSeparator" w:id="0">
    <w:p w14:paraId="73ACD8F2" w14:textId="77777777" w:rsidR="00B4736C" w:rsidRDefault="00B4736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B54EA"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22CEDA60" w14:textId="77777777" w:rsidTr="00D47DC7">
      <w:trPr>
        <w:cantSplit/>
        <w:trHeight w:hRule="exact" w:val="850"/>
      </w:trPr>
      <w:tc>
        <w:tcPr>
          <w:tcW w:w="10318" w:type="dxa"/>
          <w:vAlign w:val="bottom"/>
        </w:tcPr>
        <w:p w14:paraId="59F567A7" w14:textId="77777777" w:rsidR="00D47DC7" w:rsidRDefault="00D47DC7" w:rsidP="00D47DC7">
          <w:pPr>
            <w:spacing w:after="0"/>
            <w:rPr>
              <w:rStyle w:val="PageNumber"/>
              <w:b/>
            </w:rPr>
          </w:pPr>
          <w:r>
            <w:rPr>
              <w:rStyle w:val="PageNumber"/>
            </w:rPr>
            <w:t xml:space="preserve">Department of </w:t>
          </w:r>
          <w:r w:rsidR="00395BF4">
            <w:rPr>
              <w:rStyle w:val="PageNumber"/>
              <w:b/>
            </w:rPr>
            <w:t>Education</w:t>
          </w:r>
        </w:p>
        <w:p w14:paraId="369658EC" w14:textId="4895AB07" w:rsidR="00D47DC7" w:rsidRPr="00CE6614" w:rsidRDefault="007841D9"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11-08T00:00:00Z">
                <w:dateFormat w:val="d MMMM yyyy"/>
                <w:lid w:val="en-AU"/>
                <w:storeMappedDataAs w:val="dateTime"/>
                <w:calendar w:val="gregorian"/>
              </w:date>
            </w:sdtPr>
            <w:sdtEndPr>
              <w:rPr>
                <w:rStyle w:val="PageNumber"/>
              </w:rPr>
            </w:sdtEndPr>
            <w:sdtContent>
              <w:r w:rsidR="008972CE">
                <w:rPr>
                  <w:rStyle w:val="PageNumber"/>
                </w:rPr>
                <w:t>8 November 2022</w:t>
              </w:r>
            </w:sdtContent>
          </w:sdt>
        </w:p>
        <w:p w14:paraId="40DE14C0" w14:textId="4B3B947E"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841D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841D9">
            <w:rPr>
              <w:rStyle w:val="PageNumber"/>
              <w:noProof/>
            </w:rPr>
            <w:t>2</w:t>
          </w:r>
          <w:r w:rsidRPr="00AC4488">
            <w:rPr>
              <w:rStyle w:val="PageNumber"/>
            </w:rPr>
            <w:fldChar w:fldCharType="end"/>
          </w:r>
        </w:p>
      </w:tc>
    </w:tr>
  </w:tbl>
  <w:p w14:paraId="749C596E"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3A17"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F43663A" w14:textId="77777777" w:rsidTr="008921B4">
      <w:trPr>
        <w:cantSplit/>
        <w:trHeight w:hRule="exact" w:val="1134"/>
      </w:trPr>
      <w:tc>
        <w:tcPr>
          <w:tcW w:w="7767" w:type="dxa"/>
          <w:vAlign w:val="bottom"/>
        </w:tcPr>
        <w:p w14:paraId="20053F7A"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FB7875">
                <w:rPr>
                  <w:rStyle w:val="PageNumber"/>
                  <w:b/>
                </w:rPr>
                <w:t>Education</w:t>
              </w:r>
            </w:sdtContent>
          </w:sdt>
        </w:p>
        <w:p w14:paraId="0460EADD" w14:textId="4C5E2B75" w:rsidR="00D47DC7" w:rsidRPr="00CE6614" w:rsidRDefault="007841D9"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11-08T00:00:00Z">
                <w:dateFormat w:val="d MMMM yyyy"/>
                <w:lid w:val="en-AU"/>
                <w:storeMappedDataAs w:val="dateTime"/>
                <w:calendar w:val="gregorian"/>
              </w:date>
            </w:sdtPr>
            <w:sdtEndPr>
              <w:rPr>
                <w:rStyle w:val="PageNumber"/>
              </w:rPr>
            </w:sdtEndPr>
            <w:sdtContent>
              <w:r w:rsidR="008972CE">
                <w:rPr>
                  <w:rStyle w:val="PageNumber"/>
                </w:rPr>
                <w:t>8 November 2022</w:t>
              </w:r>
            </w:sdtContent>
          </w:sdt>
        </w:p>
        <w:p w14:paraId="151ED4F6" w14:textId="487A6053"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841D9">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841D9">
            <w:rPr>
              <w:rStyle w:val="PageNumber"/>
              <w:noProof/>
            </w:rPr>
            <w:t>2</w:t>
          </w:r>
          <w:r w:rsidRPr="00AC4488">
            <w:rPr>
              <w:rStyle w:val="PageNumber"/>
            </w:rPr>
            <w:fldChar w:fldCharType="end"/>
          </w:r>
        </w:p>
      </w:tc>
      <w:tc>
        <w:tcPr>
          <w:tcW w:w="2551" w:type="dxa"/>
          <w:vAlign w:val="bottom"/>
        </w:tcPr>
        <w:p w14:paraId="5ADCAF71" w14:textId="77777777" w:rsidR="0071700C" w:rsidRPr="001E14EB" w:rsidRDefault="0071700C" w:rsidP="0071700C">
          <w:pPr>
            <w:spacing w:after="0"/>
            <w:jc w:val="right"/>
          </w:pPr>
          <w:r>
            <w:rPr>
              <w:noProof/>
              <w:lang w:eastAsia="en-AU"/>
            </w:rPr>
            <w:drawing>
              <wp:inline distT="0" distB="0" distL="0" distR="0" wp14:anchorId="617F28C2" wp14:editId="664B882B">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7B5B9A7"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45FAA" w14:textId="77777777" w:rsidR="00B4736C" w:rsidRDefault="00B4736C" w:rsidP="007332FF">
      <w:r>
        <w:separator/>
      </w:r>
    </w:p>
  </w:footnote>
  <w:footnote w:type="continuationSeparator" w:id="0">
    <w:p w14:paraId="35789F83" w14:textId="77777777" w:rsidR="00B4736C" w:rsidRDefault="00B4736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35EFA" w14:textId="560BCF8C" w:rsidR="00983000" w:rsidRPr="00162207" w:rsidRDefault="007841D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1676B">
          <w:t>Student mobile phones in government schools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39D01CC2" w14:textId="7388833E" w:rsidR="00E54F9E" w:rsidRDefault="00C31F0F" w:rsidP="00435082">
        <w:pPr>
          <w:pStyle w:val="Title"/>
        </w:pPr>
        <w:r w:rsidRPr="002B5F0D">
          <w:t xml:space="preserve">Student </w:t>
        </w:r>
        <w:r>
          <w:t>m</w:t>
        </w:r>
        <w:r w:rsidRPr="002B5F0D">
          <w:t xml:space="preserve">obile </w:t>
        </w:r>
        <w:r>
          <w:t>p</w:t>
        </w:r>
        <w:r w:rsidRPr="002B5F0D">
          <w:t xml:space="preserve">hones in </w:t>
        </w:r>
        <w:r>
          <w:t>g</w:t>
        </w:r>
        <w:r w:rsidRPr="002B5F0D">
          <w:t xml:space="preserve">overnment </w:t>
        </w:r>
        <w:r>
          <w:t>s</w:t>
        </w:r>
        <w:r w:rsidRPr="002B5F0D">
          <w:t>chools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1E8C1F52"/>
    <w:multiLevelType w:val="hybridMultilevel"/>
    <w:tmpl w:val="7CE4A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C7270AE"/>
    <w:multiLevelType w:val="hybridMultilevel"/>
    <w:tmpl w:val="3286C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5"/>
  </w:num>
  <w:num w:numId="4">
    <w:abstractNumId w:val="23"/>
  </w:num>
  <w:num w:numId="5">
    <w:abstractNumId w:val="16"/>
  </w:num>
  <w:num w:numId="6">
    <w:abstractNumId w:val="7"/>
  </w:num>
  <w:num w:numId="7">
    <w:abstractNumId w:val="26"/>
  </w:num>
  <w:num w:numId="8">
    <w:abstractNumId w:val="15"/>
  </w:num>
  <w:num w:numId="9">
    <w:abstractNumId w:val="11"/>
  </w:num>
  <w:num w:numId="1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2C"/>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D1F29"/>
    <w:rsid w:val="000D633D"/>
    <w:rsid w:val="000D67A7"/>
    <w:rsid w:val="000E342B"/>
    <w:rsid w:val="000E3ED2"/>
    <w:rsid w:val="000E5DD2"/>
    <w:rsid w:val="000F2958"/>
    <w:rsid w:val="000F3850"/>
    <w:rsid w:val="000F604F"/>
    <w:rsid w:val="00104E7F"/>
    <w:rsid w:val="001137EC"/>
    <w:rsid w:val="001152F5"/>
    <w:rsid w:val="00117743"/>
    <w:rsid w:val="00117F5B"/>
    <w:rsid w:val="001244B2"/>
    <w:rsid w:val="0012485C"/>
    <w:rsid w:val="00132658"/>
    <w:rsid w:val="00136831"/>
    <w:rsid w:val="00150DC0"/>
    <w:rsid w:val="0015394D"/>
    <w:rsid w:val="00156CD4"/>
    <w:rsid w:val="0016101F"/>
    <w:rsid w:val="0016153B"/>
    <w:rsid w:val="00162207"/>
    <w:rsid w:val="00164A3E"/>
    <w:rsid w:val="001664B8"/>
    <w:rsid w:val="00166FF6"/>
    <w:rsid w:val="00176123"/>
    <w:rsid w:val="00181620"/>
    <w:rsid w:val="00187130"/>
    <w:rsid w:val="001957AD"/>
    <w:rsid w:val="00196F8E"/>
    <w:rsid w:val="001A2B7F"/>
    <w:rsid w:val="001A3AFD"/>
    <w:rsid w:val="001A496C"/>
    <w:rsid w:val="001A576A"/>
    <w:rsid w:val="001B28DA"/>
    <w:rsid w:val="001B2B6C"/>
    <w:rsid w:val="001C6DB0"/>
    <w:rsid w:val="001D01C4"/>
    <w:rsid w:val="001D3205"/>
    <w:rsid w:val="001D4F99"/>
    <w:rsid w:val="001D52B0"/>
    <w:rsid w:val="001D5A18"/>
    <w:rsid w:val="001D7CA4"/>
    <w:rsid w:val="001E057F"/>
    <w:rsid w:val="001E14EB"/>
    <w:rsid w:val="001E384D"/>
    <w:rsid w:val="001F59E6"/>
    <w:rsid w:val="00203F1C"/>
    <w:rsid w:val="00206936"/>
    <w:rsid w:val="00206C6F"/>
    <w:rsid w:val="00206FBD"/>
    <w:rsid w:val="00207746"/>
    <w:rsid w:val="002126C9"/>
    <w:rsid w:val="00230031"/>
    <w:rsid w:val="0023419C"/>
    <w:rsid w:val="00235C01"/>
    <w:rsid w:val="00247343"/>
    <w:rsid w:val="00265C56"/>
    <w:rsid w:val="002716CD"/>
    <w:rsid w:val="00274D4B"/>
    <w:rsid w:val="002806F5"/>
    <w:rsid w:val="00281577"/>
    <w:rsid w:val="00287D73"/>
    <w:rsid w:val="002926BC"/>
    <w:rsid w:val="00293A72"/>
    <w:rsid w:val="00293B5A"/>
    <w:rsid w:val="002A0160"/>
    <w:rsid w:val="002A30C3"/>
    <w:rsid w:val="002A6F6A"/>
    <w:rsid w:val="002A7712"/>
    <w:rsid w:val="002B38F7"/>
    <w:rsid w:val="002B4F50"/>
    <w:rsid w:val="002B5591"/>
    <w:rsid w:val="002B5F0D"/>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0054"/>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856FB"/>
    <w:rsid w:val="00390862"/>
    <w:rsid w:val="00390CE3"/>
    <w:rsid w:val="00394876"/>
    <w:rsid w:val="00394AAF"/>
    <w:rsid w:val="00394CE5"/>
    <w:rsid w:val="00395BF4"/>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35CA"/>
    <w:rsid w:val="004047BC"/>
    <w:rsid w:val="004100F7"/>
    <w:rsid w:val="00414CB3"/>
    <w:rsid w:val="0041563D"/>
    <w:rsid w:val="004168A1"/>
    <w:rsid w:val="004234F2"/>
    <w:rsid w:val="00426E25"/>
    <w:rsid w:val="00427D9C"/>
    <w:rsid w:val="00427E7E"/>
    <w:rsid w:val="0043465D"/>
    <w:rsid w:val="0043474A"/>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13811"/>
    <w:rsid w:val="00520499"/>
    <w:rsid w:val="005249F5"/>
    <w:rsid w:val="005260F7"/>
    <w:rsid w:val="00543BD1"/>
    <w:rsid w:val="00556113"/>
    <w:rsid w:val="00564C12"/>
    <w:rsid w:val="005654B8"/>
    <w:rsid w:val="00570D94"/>
    <w:rsid w:val="00573371"/>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4380"/>
    <w:rsid w:val="00620675"/>
    <w:rsid w:val="00622910"/>
    <w:rsid w:val="006254B6"/>
    <w:rsid w:val="00627FC8"/>
    <w:rsid w:val="00631B39"/>
    <w:rsid w:val="006433C3"/>
    <w:rsid w:val="00650F5B"/>
    <w:rsid w:val="006621B2"/>
    <w:rsid w:val="006670D7"/>
    <w:rsid w:val="0067016E"/>
    <w:rsid w:val="006719EA"/>
    <w:rsid w:val="00671F13"/>
    <w:rsid w:val="0067400A"/>
    <w:rsid w:val="006847AD"/>
    <w:rsid w:val="006901A8"/>
    <w:rsid w:val="0069114B"/>
    <w:rsid w:val="006944C1"/>
    <w:rsid w:val="006A756A"/>
    <w:rsid w:val="006C0EC2"/>
    <w:rsid w:val="006D66F7"/>
    <w:rsid w:val="00705C9D"/>
    <w:rsid w:val="00705F13"/>
    <w:rsid w:val="0070624C"/>
    <w:rsid w:val="00714F1D"/>
    <w:rsid w:val="00715225"/>
    <w:rsid w:val="0071676B"/>
    <w:rsid w:val="0071700C"/>
    <w:rsid w:val="00720662"/>
    <w:rsid w:val="00720CC6"/>
    <w:rsid w:val="00722DDB"/>
    <w:rsid w:val="00724728"/>
    <w:rsid w:val="00724F98"/>
    <w:rsid w:val="00730B9B"/>
    <w:rsid w:val="0073182E"/>
    <w:rsid w:val="007332FF"/>
    <w:rsid w:val="007334A9"/>
    <w:rsid w:val="007408F5"/>
    <w:rsid w:val="00741EAE"/>
    <w:rsid w:val="00755248"/>
    <w:rsid w:val="0076190B"/>
    <w:rsid w:val="0076355D"/>
    <w:rsid w:val="00763A2D"/>
    <w:rsid w:val="007676A4"/>
    <w:rsid w:val="00777795"/>
    <w:rsid w:val="00783A57"/>
    <w:rsid w:val="007841D9"/>
    <w:rsid w:val="00784C92"/>
    <w:rsid w:val="007859CD"/>
    <w:rsid w:val="00785C24"/>
    <w:rsid w:val="007907E4"/>
    <w:rsid w:val="00796461"/>
    <w:rsid w:val="007A6A4F"/>
    <w:rsid w:val="007B03F5"/>
    <w:rsid w:val="007B5C09"/>
    <w:rsid w:val="007B5DA2"/>
    <w:rsid w:val="007B7F29"/>
    <w:rsid w:val="007C0966"/>
    <w:rsid w:val="007C19E7"/>
    <w:rsid w:val="007C5CFD"/>
    <w:rsid w:val="007C6D9F"/>
    <w:rsid w:val="007D4893"/>
    <w:rsid w:val="007E03C6"/>
    <w:rsid w:val="007E70CF"/>
    <w:rsid w:val="007E74A4"/>
    <w:rsid w:val="007F1B6F"/>
    <w:rsid w:val="007F263F"/>
    <w:rsid w:val="008015A8"/>
    <w:rsid w:val="0080766E"/>
    <w:rsid w:val="00811169"/>
    <w:rsid w:val="00815297"/>
    <w:rsid w:val="008170DB"/>
    <w:rsid w:val="00817BA1"/>
    <w:rsid w:val="0082182C"/>
    <w:rsid w:val="00823022"/>
    <w:rsid w:val="0082634E"/>
    <w:rsid w:val="008313C4"/>
    <w:rsid w:val="00835434"/>
    <w:rsid w:val="008358C0"/>
    <w:rsid w:val="00840023"/>
    <w:rsid w:val="00842838"/>
    <w:rsid w:val="00854EC1"/>
    <w:rsid w:val="0085797F"/>
    <w:rsid w:val="00861909"/>
    <w:rsid w:val="00861DC3"/>
    <w:rsid w:val="00867019"/>
    <w:rsid w:val="00872EF1"/>
    <w:rsid w:val="008735A9"/>
    <w:rsid w:val="00877BC5"/>
    <w:rsid w:val="00877D20"/>
    <w:rsid w:val="00881C48"/>
    <w:rsid w:val="00885B80"/>
    <w:rsid w:val="00885C30"/>
    <w:rsid w:val="00885E9B"/>
    <w:rsid w:val="008906BA"/>
    <w:rsid w:val="0089368E"/>
    <w:rsid w:val="00893C96"/>
    <w:rsid w:val="0089500A"/>
    <w:rsid w:val="008972CE"/>
    <w:rsid w:val="00897C94"/>
    <w:rsid w:val="008A4B30"/>
    <w:rsid w:val="008A7C12"/>
    <w:rsid w:val="008B03CE"/>
    <w:rsid w:val="008B529E"/>
    <w:rsid w:val="008C17FB"/>
    <w:rsid w:val="008C70BB"/>
    <w:rsid w:val="008C72A8"/>
    <w:rsid w:val="008D1B00"/>
    <w:rsid w:val="008D1DA4"/>
    <w:rsid w:val="008D57B8"/>
    <w:rsid w:val="008E03FC"/>
    <w:rsid w:val="008E510B"/>
    <w:rsid w:val="00902B13"/>
    <w:rsid w:val="00911941"/>
    <w:rsid w:val="0092024D"/>
    <w:rsid w:val="00925146"/>
    <w:rsid w:val="00925F0F"/>
    <w:rsid w:val="00932F6B"/>
    <w:rsid w:val="009444F0"/>
    <w:rsid w:val="009468BC"/>
    <w:rsid w:val="00947FAE"/>
    <w:rsid w:val="00956FCF"/>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0C46"/>
    <w:rsid w:val="00A45005"/>
    <w:rsid w:val="00A567EE"/>
    <w:rsid w:val="00A56DB7"/>
    <w:rsid w:val="00A70DD8"/>
    <w:rsid w:val="00A76790"/>
    <w:rsid w:val="00A85D0C"/>
    <w:rsid w:val="00A925EC"/>
    <w:rsid w:val="00A929AA"/>
    <w:rsid w:val="00A92B6B"/>
    <w:rsid w:val="00AA541E"/>
    <w:rsid w:val="00AC75D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4736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C5032"/>
    <w:rsid w:val="00BD7FE1"/>
    <w:rsid w:val="00BE37CA"/>
    <w:rsid w:val="00BE6144"/>
    <w:rsid w:val="00BE635A"/>
    <w:rsid w:val="00BF17E9"/>
    <w:rsid w:val="00BF2ABB"/>
    <w:rsid w:val="00BF5099"/>
    <w:rsid w:val="00C10B5E"/>
    <w:rsid w:val="00C10F10"/>
    <w:rsid w:val="00C15D4D"/>
    <w:rsid w:val="00C175DC"/>
    <w:rsid w:val="00C30171"/>
    <w:rsid w:val="00C309D8"/>
    <w:rsid w:val="00C31F0F"/>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B094F"/>
    <w:rsid w:val="00CC571B"/>
    <w:rsid w:val="00CC61CD"/>
    <w:rsid w:val="00CC6C02"/>
    <w:rsid w:val="00CC737B"/>
    <w:rsid w:val="00CD5011"/>
    <w:rsid w:val="00CE640F"/>
    <w:rsid w:val="00CE76BC"/>
    <w:rsid w:val="00CF540E"/>
    <w:rsid w:val="00D02F07"/>
    <w:rsid w:val="00D15D88"/>
    <w:rsid w:val="00D249CF"/>
    <w:rsid w:val="00D27D49"/>
    <w:rsid w:val="00D27EBE"/>
    <w:rsid w:val="00D36A49"/>
    <w:rsid w:val="00D47DC7"/>
    <w:rsid w:val="00D517C6"/>
    <w:rsid w:val="00D62F59"/>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781"/>
    <w:rsid w:val="00DD4E59"/>
    <w:rsid w:val="00DE33B5"/>
    <w:rsid w:val="00DE5E18"/>
    <w:rsid w:val="00DF0487"/>
    <w:rsid w:val="00DF5EA4"/>
    <w:rsid w:val="00DF6C56"/>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46E9A"/>
    <w:rsid w:val="00E54F9E"/>
    <w:rsid w:val="00E61BA2"/>
    <w:rsid w:val="00E63864"/>
    <w:rsid w:val="00E6403F"/>
    <w:rsid w:val="00E75451"/>
    <w:rsid w:val="00E75EA9"/>
    <w:rsid w:val="00E76AD6"/>
    <w:rsid w:val="00E770C4"/>
    <w:rsid w:val="00E82222"/>
    <w:rsid w:val="00E84C5A"/>
    <w:rsid w:val="00E861DB"/>
    <w:rsid w:val="00E908F1"/>
    <w:rsid w:val="00E93406"/>
    <w:rsid w:val="00E956C5"/>
    <w:rsid w:val="00E95C39"/>
    <w:rsid w:val="00EA2C39"/>
    <w:rsid w:val="00EB0A3C"/>
    <w:rsid w:val="00EB0A96"/>
    <w:rsid w:val="00EB77F9"/>
    <w:rsid w:val="00EC5769"/>
    <w:rsid w:val="00EC7939"/>
    <w:rsid w:val="00EC7D00"/>
    <w:rsid w:val="00ED0304"/>
    <w:rsid w:val="00ED4FF7"/>
    <w:rsid w:val="00ED5B7B"/>
    <w:rsid w:val="00EE38FA"/>
    <w:rsid w:val="00EE3E2C"/>
    <w:rsid w:val="00EE5D23"/>
    <w:rsid w:val="00EE750D"/>
    <w:rsid w:val="00EF3CA4"/>
    <w:rsid w:val="00EF49A8"/>
    <w:rsid w:val="00EF7859"/>
    <w:rsid w:val="00F0125D"/>
    <w:rsid w:val="00F014DA"/>
    <w:rsid w:val="00F02591"/>
    <w:rsid w:val="00F108E2"/>
    <w:rsid w:val="00F279FE"/>
    <w:rsid w:val="00F30AE1"/>
    <w:rsid w:val="00F30DF5"/>
    <w:rsid w:val="00F5696E"/>
    <w:rsid w:val="00F60EFF"/>
    <w:rsid w:val="00F67D2D"/>
    <w:rsid w:val="00F77BF1"/>
    <w:rsid w:val="00F858F2"/>
    <w:rsid w:val="00F860CC"/>
    <w:rsid w:val="00F9064F"/>
    <w:rsid w:val="00F94398"/>
    <w:rsid w:val="00FB2B56"/>
    <w:rsid w:val="00FB55D5"/>
    <w:rsid w:val="00FB7875"/>
    <w:rsid w:val="00FC12BF"/>
    <w:rsid w:val="00FC2C60"/>
    <w:rsid w:val="00FC30F7"/>
    <w:rsid w:val="00FC3ACE"/>
    <w:rsid w:val="00FC5F4B"/>
    <w:rsid w:val="00FD3E6F"/>
    <w:rsid w:val="00FD42FD"/>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F8C5B"/>
  <w15:docId w15:val="{D26E8244-4158-480B-8DD4-5F42DE0A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831"/>
    <w:pPr>
      <w:spacing w:after="160" w:line="259" w:lineRule="auto"/>
    </w:pPr>
    <w:rPr>
      <w:rFonts w:asciiTheme="minorHAnsi" w:eastAsiaTheme="minorHAnsi" w:hAnsiTheme="minorHAnsi" w:cstheme="minorBidi"/>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Theme="minorHAnsi" w:eastAsiaTheme="minorHAnsi" w:hAnsiTheme="minorHAnsi" w:cstheme="minorBidi"/>
      <w:b/>
      <w:color w:val="1F1F5F" w:themeColor="text1"/>
    </w:rPr>
  </w:style>
  <w:style w:type="character" w:customStyle="1" w:styleId="Heading6Char">
    <w:name w:val="Heading 6 Char"/>
    <w:basedOn w:val="DefaultParagraphFont"/>
    <w:link w:val="Heading6"/>
    <w:uiPriority w:val="2"/>
    <w:semiHidden/>
    <w:rsid w:val="00EE750D"/>
    <w:rPr>
      <w:rFonts w:asciiTheme="minorHAnsi" w:eastAsiaTheme="minorHAnsi" w:hAnsiTheme="minorHAnsi" w:cstheme="minorBidi"/>
      <w:b/>
      <w:color w:val="606060"/>
    </w:rPr>
  </w:style>
  <w:style w:type="character" w:customStyle="1" w:styleId="Heading7Char">
    <w:name w:val="Heading 7 Char"/>
    <w:basedOn w:val="DefaultParagraphFont"/>
    <w:link w:val="Heading7"/>
    <w:uiPriority w:val="2"/>
    <w:semiHidden/>
    <w:rsid w:val="00EE750D"/>
    <w:rPr>
      <w:rFonts w:asciiTheme="minorHAnsi" w:eastAsiaTheme="minorHAnsi" w:hAnsiTheme="minorHAnsi" w:cstheme="minorBidi"/>
      <w:b/>
      <w:color w:val="1F1F5F" w:themeColor="text1"/>
    </w:rPr>
  </w:style>
  <w:style w:type="character" w:customStyle="1" w:styleId="Heading8Char">
    <w:name w:val="Heading 8 Char"/>
    <w:basedOn w:val="DefaultParagraphFont"/>
    <w:link w:val="Heading8"/>
    <w:uiPriority w:val="2"/>
    <w:semiHidden/>
    <w:rsid w:val="00EE750D"/>
    <w:rPr>
      <w:rFonts w:asciiTheme="minorHAnsi" w:eastAsiaTheme="minorHAnsi" w:hAnsiTheme="minorHAnsi" w:cstheme="minorBidi"/>
      <w:b/>
      <w:color w:val="606060"/>
    </w:rPr>
  </w:style>
  <w:style w:type="character" w:customStyle="1" w:styleId="Heading9Char">
    <w:name w:val="Heading 9 Char"/>
    <w:basedOn w:val="DefaultParagraphFont"/>
    <w:link w:val="Heading9"/>
    <w:uiPriority w:val="2"/>
    <w:semiHidden/>
    <w:rsid w:val="00EE750D"/>
    <w:rPr>
      <w:rFonts w:asciiTheme="minorHAnsi" w:eastAsiaTheme="minorHAnsi" w:hAnsiTheme="minorHAnsi" w:cstheme="minorBidi"/>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2B5F0D"/>
    <w:rPr>
      <w:rFonts w:ascii="Lato" w:eastAsiaTheme="minorEastAsia" w:hAnsi="Lato"/>
      <w:iCs/>
    </w:rPr>
  </w:style>
  <w:style w:type="character" w:styleId="CommentReference">
    <w:name w:val="annotation reference"/>
    <w:basedOn w:val="DefaultParagraphFont"/>
    <w:uiPriority w:val="99"/>
    <w:semiHidden/>
    <w:unhideWhenUsed/>
    <w:rsid w:val="00136831"/>
    <w:rPr>
      <w:sz w:val="16"/>
      <w:szCs w:val="16"/>
    </w:rPr>
  </w:style>
  <w:style w:type="paragraph" w:styleId="CommentText">
    <w:name w:val="annotation text"/>
    <w:basedOn w:val="Normal"/>
    <w:link w:val="CommentTextChar"/>
    <w:uiPriority w:val="99"/>
    <w:unhideWhenUsed/>
    <w:rsid w:val="00136831"/>
    <w:pPr>
      <w:spacing w:line="240" w:lineRule="auto"/>
    </w:pPr>
    <w:rPr>
      <w:sz w:val="20"/>
      <w:szCs w:val="20"/>
    </w:rPr>
  </w:style>
  <w:style w:type="character" w:customStyle="1" w:styleId="CommentTextChar">
    <w:name w:val="Comment Text Char"/>
    <w:basedOn w:val="DefaultParagraphFont"/>
    <w:link w:val="CommentText"/>
    <w:uiPriority w:val="99"/>
    <w:rsid w:val="00136831"/>
    <w:rPr>
      <w:rFonts w:asciiTheme="minorHAnsi" w:eastAsiaTheme="minorHAnsi" w:hAnsiTheme="minorHAnsi" w:cstheme="minorBidi"/>
      <w:sz w:val="20"/>
      <w:szCs w:val="20"/>
    </w:rPr>
  </w:style>
  <w:style w:type="paragraph" w:styleId="Revision">
    <w:name w:val="Revision"/>
    <w:hidden/>
    <w:uiPriority w:val="99"/>
    <w:semiHidden/>
    <w:rsid w:val="008972CE"/>
    <w:pPr>
      <w:spacing w:after="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arnott\Downloads\ntg-short-document-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2022-11-08T00:00:00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chool Record" ma:contentTypeID="0x01010072A7A6277EC6584AA2E838D9BC3B5C8C00FCAA7F8DE39E534B9D55EFDC3C7E417A" ma:contentTypeVersion="28" ma:contentTypeDescription="" ma:contentTypeScope="" ma:versionID="cfdaa4b6c904fc5a70e5de87eb25435a">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f7270de402a371a83340b6c7d7cfe8e0"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95f669bf-1b89-4bb7-b454-4c827ebfcbb1}" ma:internalName="TaxCatchAllLabel" ma:readOnly="true" ma:showField="CatchAllDataLabel" ma:web="53de8893-23ef-4360-bf18-2874fe581214">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95f669bf-1b89-4bb7-b454-4c827ebfcbb1}" ma:internalName="TaxCatchAll" ma:showField="CatchAllData" ma:web="53de8893-23ef-4360-bf18-2874fe581214">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20;#2022|a2fbac3c-69ab-48fd-b37a-4e68548f5bae"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9;#Larrakeyah Primary School|89030711-b280-42ba-8631-726c0600fd4e"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3085f35-3934-4e19-a731-16211e783448" ContentTypeId="0x01010072A7A6277EC6584AA2E838D9BC3B5C8C" PreviousValue="false"/>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fgtype xmlns="f220faca-e06e-44ff-b458-c5a8b9a48593" xsi:nil="true"/>
    <TaxCatchAll xmlns="f220faca-e06e-44ff-b458-c5a8b9a48593">
      <Value>120</Value>
      <Value>9</Value>
      <Value>8</Value>
      <Value>115</Value>
      <Value>14</Value>
      <Value>1</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a2fbac3c-69ab-48fd-b37a-4e68548f5bae</TermId>
        </TermInfo>
      </Terms>
    </Calendar_x0020_YearTaxHTField0>
    <e6a55795d6b34211b1b6e60c836b2da7 xmlns="d7cd8964-ec20-44f8-89ee-2a928b85da74">
      <Terms xmlns="http://schemas.microsoft.com/office/infopath/2007/PartnerControl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c55d2cfe-de7b-4a29-9d1c-4e5e113ada52</TermId>
        </TermInfo>
      </Terms>
    </CaveatTaxHTField0>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e5c7c1bb-f22d-4afd-86a4-7190b5cb3a6b</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Larrakeyah Primary School</TermName>
          <TermId xmlns="http://schemas.microsoft.com/office/infopath/2007/PartnerControls">89030711-b280-42ba-8631-726c0600fd4e</TermId>
        </TermInfo>
      </Terms>
    </nfaf98f84c114a23a4771b7db6919aa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979D8293-DC1E-40FE-AC87-F029507D6330}"/>
</file>

<file path=customXml/itemProps3.xml><?xml version="1.0" encoding="utf-8"?>
<ds:datastoreItem xmlns:ds="http://schemas.openxmlformats.org/officeDocument/2006/customXml" ds:itemID="{AEEB6B5C-3D40-45E6-8E38-C930D90B5176}"/>
</file>

<file path=customXml/itemProps4.xml><?xml version="1.0" encoding="utf-8"?>
<ds:datastoreItem xmlns:ds="http://schemas.openxmlformats.org/officeDocument/2006/customXml" ds:itemID="{993ABD7A-F47E-4641-B6E2-C5E4630BCB82}"/>
</file>

<file path=customXml/itemProps5.xml><?xml version="1.0" encoding="utf-8"?>
<ds:datastoreItem xmlns:ds="http://schemas.openxmlformats.org/officeDocument/2006/customXml" ds:itemID="{83DD5B5B-FF04-4A8D-A627-B36BBE5F47E0}"/>
</file>

<file path=customXml/itemProps6.xml><?xml version="1.0" encoding="utf-8"?>
<ds:datastoreItem xmlns:ds="http://schemas.openxmlformats.org/officeDocument/2006/customXml" ds:itemID="{1D5FD210-E86E-4059-B912-4A75C54E5954}"/>
</file>

<file path=customXml/itemProps7.xml><?xml version="1.0" encoding="utf-8"?>
<ds:datastoreItem xmlns:ds="http://schemas.openxmlformats.org/officeDocument/2006/customXml" ds:itemID="{5BD7952A-ED5E-4C9E-B10D-85F6989AAFEB}"/>
</file>

<file path=docProps/app.xml><?xml version="1.0" encoding="utf-8"?>
<Properties xmlns="http://schemas.openxmlformats.org/officeDocument/2006/extended-properties" xmlns:vt="http://schemas.openxmlformats.org/officeDocument/2006/docPropsVTypes">
  <Template>ntg-short-document-portrait.dotx</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Student mobile phones in government schools</vt:lpstr>
    </vt:vector>
  </TitlesOfParts>
  <Company>Education</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mobile phones in government schools</dc:title>
  <dc:creator>Northern Territroy Government</dc:creator>
  <cp:lastModifiedBy>Rose Gerlach</cp:lastModifiedBy>
  <cp:revision>2</cp:revision>
  <cp:lastPrinted>2019-07-29T01:45:00Z</cp:lastPrinted>
  <dcterms:created xsi:type="dcterms:W3CDTF">2022-12-09T02:55:00Z</dcterms:created>
  <dcterms:modified xsi:type="dcterms:W3CDTF">2022-12-09T02:55:00Z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0x01010072A7A6277EC6584AA2E838D9BC3B5C8C00FCAA7F8DE39E534B9D55EFDC3C7E417A</vt:lpwstr>
  </property>
  <property fmtid="{D5CDD505-2E9C-101B-9397-08002B2CF9AE}" pid="3" name="Financial YearTaxHTField0">
    <vt:lpwstr>2019-20|35255b8d-4ad9-42d5-b58e-71b3c8a4bed4</vt:lpwstr>
  </property>
  <property fmtid="{D5CDD505-2E9C-101B-9397-08002B2CF9AE}" pid="4" name="foldercat">
    <vt:lpwstr/>
  </property>
  <property fmtid="{D5CDD505-2E9C-101B-9397-08002B2CF9AE}" pid="5" name="Caveat">
    <vt:lpwstr>8;#N/A|c55d2cfe-de7b-4a29-9d1c-4e5e113ada52</vt:lpwstr>
  </property>
  <property fmtid="{D5CDD505-2E9C-101B-9397-08002B2CF9AE}" pid="6" name="Security level">
    <vt:lpwstr>1;#NTG Restricted|904948b0-17df-4a5e-95c5-46d04cf76bb6</vt:lpwstr>
  </property>
  <property fmtid="{D5CDD505-2E9C-101B-9397-08002B2CF9AE}" pid="7" name="School Name1">
    <vt:lpwstr>9;#Larrakeyah Primary School|89030711-b280-42ba-8631-726c0600fd4e</vt:lpwstr>
  </property>
  <property fmtid="{D5CDD505-2E9C-101B-9397-08002B2CF9AE}" pid="8" name="libcat">
    <vt:lpwstr>14;#Policies and Procedures|e5c7c1bb-f22d-4afd-86a4-7190b5cb3a6b</vt:lpwstr>
  </property>
  <property fmtid="{D5CDD505-2E9C-101B-9397-08002B2CF9AE}" pid="9" name="Calendar Year">
    <vt:lpwstr>120;#2022|a2fbac3c-69ab-48fd-b37a-4e68548f5bae</vt:lpwstr>
  </property>
  <property fmtid="{D5CDD505-2E9C-101B-9397-08002B2CF9AE}" pid="10" name="o65d27b0fefa4089b2197516e24f132e">
    <vt:lpwstr/>
  </property>
  <property fmtid="{D5CDD505-2E9C-101B-9397-08002B2CF9AE}" pid="11" name="libCategory">
    <vt:lpwstr/>
  </property>
  <property fmtid="{D5CDD505-2E9C-101B-9397-08002B2CF9AE}" pid="12" name="gb1d29e1955444ac9c684a0fe4559115">
    <vt:lpwstr/>
  </property>
  <property fmtid="{D5CDD505-2E9C-101B-9397-08002B2CF9AE}" pid="13" name="foldercate">
    <vt:lpwstr/>
  </property>
  <property fmtid="{D5CDD505-2E9C-101B-9397-08002B2CF9AE}" pid="14" name="Financial Year">
    <vt:lpwstr>115;#2019-20|35255b8d-4ad9-42d5-b58e-71b3c8a4bed4</vt:lpwstr>
  </property>
</Properties>
</file>